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8B87" w14:textId="77777777" w:rsidR="00A93D6C" w:rsidRPr="00A93D6C" w:rsidRDefault="00A93D6C" w:rsidP="00A93D6C">
      <w:pPr>
        <w:shd w:val="clear" w:color="auto" w:fill="FFFFFF"/>
        <w:spacing w:after="150" w:line="300" w:lineRule="atLeast"/>
        <w:textAlignment w:val="baseline"/>
        <w:outlineLvl w:val="0"/>
        <w:rPr>
          <w:rFonts w:ascii="Open Sans" w:eastAsia="Times New Roman" w:hAnsi="Open Sans" w:cs="Times New Roman"/>
          <w:b/>
          <w:bCs/>
          <w:color w:val="3FA9F5"/>
          <w:kern w:val="36"/>
          <w:sz w:val="33"/>
          <w:szCs w:val="33"/>
        </w:rPr>
      </w:pPr>
      <w:r>
        <w:rPr>
          <w:rFonts w:ascii="Open Sans" w:eastAsia="Times New Roman" w:hAnsi="Open Sans" w:cs="Times New Roman"/>
          <w:b/>
          <w:bCs/>
          <w:color w:val="3FA9F5"/>
          <w:kern w:val="36"/>
          <w:sz w:val="33"/>
          <w:szCs w:val="33"/>
        </w:rPr>
        <w:t>Organizace dne v MŠ</w:t>
      </w:r>
    </w:p>
    <w:p w14:paraId="0DB160EF" w14:textId="77777777" w:rsidR="00A93D6C" w:rsidRPr="00A93D6C" w:rsidRDefault="00A93D6C" w:rsidP="00A93D6C">
      <w:pPr>
        <w:shd w:val="clear" w:color="auto" w:fill="FFFFFF"/>
        <w:spacing w:before="150" w:after="150" w:line="30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93D6C">
        <w:rPr>
          <w:rFonts w:ascii="Open Sans" w:eastAsia="Times New Roman" w:hAnsi="Open Sans" w:cs="Times New Roman"/>
          <w:color w:val="000000"/>
          <w:sz w:val="21"/>
          <w:szCs w:val="21"/>
        </w:rPr>
        <w:t>Učitelky si průběh dne přizpůsobují výchovným záměrům a potřebám dětí. Děti mají možnost relaxace podle individuální potřeby, pitný režim je celodenně zajištěný. Režim dne je přizpůsobený věku dětí.</w:t>
      </w:r>
    </w:p>
    <w:p w14:paraId="68E06EB7" w14:textId="77777777" w:rsidR="00A93D6C" w:rsidRPr="00A93D6C" w:rsidRDefault="00A93D6C" w:rsidP="00A93D6C">
      <w:pPr>
        <w:shd w:val="clear" w:color="auto" w:fill="FFFFFF"/>
        <w:spacing w:before="150" w:after="150" w:line="300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olor w:val="8BADBC"/>
          <w:sz w:val="27"/>
          <w:szCs w:val="27"/>
        </w:rPr>
      </w:pPr>
      <w:r w:rsidRPr="00A93D6C">
        <w:rPr>
          <w:rFonts w:ascii="Open Sans" w:eastAsia="Times New Roman" w:hAnsi="Open Sans" w:cs="Times New Roman"/>
          <w:b/>
          <w:bCs/>
          <w:color w:val="8BADBC"/>
          <w:sz w:val="27"/>
          <w:szCs w:val="27"/>
        </w:rPr>
        <w:t>Koťátka</w:t>
      </w:r>
      <w:r w:rsidR="00345AD7">
        <w:rPr>
          <w:rFonts w:ascii="Open Sans" w:eastAsia="Times New Roman" w:hAnsi="Open Sans" w:cs="Times New Roman"/>
          <w:b/>
          <w:bCs/>
          <w:color w:val="8BADBC"/>
          <w:sz w:val="27"/>
          <w:szCs w:val="27"/>
        </w:rPr>
        <w:t xml:space="preserve"> a Myšky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7737"/>
      </w:tblGrid>
      <w:tr w:rsidR="00A93D6C" w:rsidRPr="00A93D6C" w14:paraId="620BD370" w14:textId="77777777" w:rsidTr="00A93D6C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E2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4492C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Od -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E2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7E152" w14:textId="77777777" w:rsidR="00A93D6C" w:rsidRPr="00A93D6C" w:rsidRDefault="00A93D6C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Nabízené činnosti</w:t>
            </w:r>
          </w:p>
        </w:tc>
      </w:tr>
      <w:tr w:rsidR="00A93D6C" w:rsidRPr="00A93D6C" w14:paraId="74224321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B68EB" w14:textId="77777777" w:rsidR="00A93D6C" w:rsidRPr="00A93D6C" w:rsidRDefault="0095161B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6:00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8: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4FB88" w14:textId="77777777" w:rsidR="00A93D6C" w:rsidRPr="00A93D6C" w:rsidRDefault="00A93D6C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Scházení dětí, hry, tvořivé činn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osti, individuální činnosti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, tělovýchovná chvilka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, svačina</w:t>
            </w:r>
          </w:p>
        </w:tc>
      </w:tr>
      <w:tr w:rsidR="00A93D6C" w:rsidRPr="00A93D6C" w14:paraId="4DA15527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64811" w14:textId="77777777" w:rsidR="00A93D6C" w:rsidRPr="00A93D6C" w:rsidRDefault="0095161B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8:35 -  9:30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7A77E" w14:textId="77777777" w:rsidR="00A93D6C" w:rsidRPr="00A93D6C" w:rsidRDefault="0095161B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Individuální, skupinové činnosti, řízené didaktické 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činnosti,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ohybové chvilky a hry, cvičení zaměřená na rozvoj komunikačních dovedností</w:t>
            </w:r>
          </w:p>
        </w:tc>
      </w:tr>
      <w:tr w:rsidR="00A93D6C" w:rsidRPr="00A93D6C" w14:paraId="6170E56C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CA4D7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9:30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11: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CA69F" w14:textId="77777777" w:rsidR="00A93D6C" w:rsidRPr="00A93D6C" w:rsidRDefault="0095161B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Pobyt dětí venku, využívání školní zahrady, vycházky do okolí</w:t>
            </w:r>
          </w:p>
        </w:tc>
      </w:tr>
      <w:tr w:rsidR="00A93D6C" w:rsidRPr="00A93D6C" w14:paraId="49A3B997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3AE6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11: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 w:rsidR="005F217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–</w:t>
            </w:r>
            <w:r w:rsidR="0095161B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 w:rsidR="005F217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11:45 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65B26" w14:textId="77777777" w:rsidR="00A93D6C" w:rsidRPr="00A93D6C" w:rsidRDefault="005F2171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Hygiena, oběd</w:t>
            </w:r>
          </w:p>
        </w:tc>
      </w:tr>
      <w:tr w:rsidR="00A93D6C" w:rsidRPr="00A93D6C" w14:paraId="1B4C8C91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A834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11:45</w:t>
            </w:r>
            <w:r w:rsidR="005F217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13:30 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9E44" w14:textId="179172FB" w:rsidR="00A93D6C" w:rsidRPr="00A93D6C" w:rsidRDefault="005F2171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Odpolední lenošení“ – odpočinek, chvilka s písničkou, pohádkou,</w:t>
            </w:r>
            <w:r w:rsidR="00E926E5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klidné alternativní činnosti,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relaxace a případný spánek dětí</w:t>
            </w:r>
          </w:p>
        </w:tc>
      </w:tr>
      <w:tr w:rsidR="00A93D6C" w:rsidRPr="00A93D6C" w14:paraId="1CEC9C0B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65E0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13:30</w:t>
            </w:r>
            <w:r w:rsidR="005F217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13:45 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61BFC" w14:textId="70B2D48F" w:rsidR="00A93D6C" w:rsidRPr="00A93D6C" w:rsidRDefault="005F2171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Probouzení,</w:t>
            </w:r>
            <w:r w:rsidR="00E926E5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postupné vstávání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dětí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,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hygiena, svačina</w:t>
            </w:r>
          </w:p>
        </w:tc>
      </w:tr>
      <w:tr w:rsidR="00A93D6C" w:rsidRPr="00A93D6C" w14:paraId="34EF5C63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B1176" w14:textId="77777777" w:rsidR="00A93D6C" w:rsidRPr="00A93D6C" w:rsidRDefault="005F2171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13:45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9AFEF" w14:textId="77777777" w:rsidR="00A93D6C" w:rsidRPr="00A93D6C" w:rsidRDefault="005F2171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Hry a zájmová činnost, pobyt na školní zahradě, individuální práce s dětmi podle potřeb a zájmu dětí</w:t>
            </w:r>
          </w:p>
        </w:tc>
      </w:tr>
    </w:tbl>
    <w:p w14:paraId="314DF9ED" w14:textId="1040BA29" w:rsidR="00A93D6C" w:rsidRDefault="00A93D6C" w:rsidP="00A93D6C">
      <w:pPr>
        <w:shd w:val="clear" w:color="auto" w:fill="FFFFFF"/>
        <w:spacing w:before="150" w:after="150" w:line="30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14:paraId="1779CAC6" w14:textId="77777777" w:rsidR="00A93D6C" w:rsidRPr="00E926E5" w:rsidRDefault="00A93D6C" w:rsidP="00A93D6C">
      <w:pPr>
        <w:shd w:val="clear" w:color="auto" w:fill="FFFFFF"/>
        <w:spacing w:before="150" w:after="150" w:line="300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olor w:val="8BADBC"/>
          <w:sz w:val="28"/>
          <w:szCs w:val="28"/>
        </w:rPr>
      </w:pPr>
      <w:r w:rsidRPr="00E926E5">
        <w:rPr>
          <w:rFonts w:ascii="Open Sans" w:eastAsia="Times New Roman" w:hAnsi="Open Sans" w:cs="Times New Roman"/>
          <w:b/>
          <w:bCs/>
          <w:color w:val="8BADBC"/>
          <w:sz w:val="28"/>
          <w:szCs w:val="28"/>
        </w:rPr>
        <w:t>Broučci a Sluníčka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7792"/>
      </w:tblGrid>
      <w:tr w:rsidR="00A93D6C" w:rsidRPr="00A93D6C" w14:paraId="2CABB430" w14:textId="77777777" w:rsidTr="00A93D6C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E2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C0F5" w14:textId="77777777" w:rsidR="00A93D6C" w:rsidRPr="00A93D6C" w:rsidRDefault="00A93D6C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Od -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E2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B453A" w14:textId="77777777" w:rsidR="00A93D6C" w:rsidRPr="00A93D6C" w:rsidRDefault="00A93D6C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Nabízené činnosti</w:t>
            </w:r>
          </w:p>
        </w:tc>
      </w:tr>
      <w:tr w:rsidR="00A93D6C" w:rsidRPr="00A93D6C" w14:paraId="60F5D0D8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C616A" w14:textId="5860083E" w:rsidR="00A93D6C" w:rsidRPr="00A93D6C" w:rsidRDefault="005F2171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6:00 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– 8: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0065" w14:textId="77777777" w:rsidR="00A93D6C" w:rsidRPr="00A93D6C" w:rsidRDefault="00A93D6C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Scházení dětí, hry, tvořivé činnosti, individuální práce s dětmi, tělovýchovná chvilka</w:t>
            </w:r>
            <w:r w:rsidR="00A63B1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svačina</w:t>
            </w:r>
          </w:p>
        </w:tc>
      </w:tr>
      <w:tr w:rsidR="00A93D6C" w:rsidRPr="00A93D6C" w14:paraId="6992C40B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9EA79" w14:textId="77777777" w:rsidR="00A93D6C" w:rsidRPr="00A93D6C" w:rsidRDefault="00A63B16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8:30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9: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51567" w14:textId="77777777" w:rsidR="00A93D6C" w:rsidRPr="00A93D6C" w:rsidRDefault="00A63B16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Individuální nebo skupinové činnosti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- spontánní a řízené aktivity, obsahově podnětné, zajímavé a bohaté činnosti v souladu s podmínkami a potřebami dětí, tvořivé chvilky</w:t>
            </w:r>
          </w:p>
        </w:tc>
      </w:tr>
      <w:tr w:rsidR="00A93D6C" w:rsidRPr="00A93D6C" w14:paraId="492563B1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7B99B" w14:textId="77777777" w:rsidR="00A93D6C" w:rsidRPr="00A93D6C" w:rsidRDefault="00A63B16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9:20 – 11:2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84BEC" w14:textId="77777777" w:rsidR="00A93D6C" w:rsidRPr="00A93D6C" w:rsidRDefault="00A63B16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Pobyt dětí venku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se vzdělávacím zaměřením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, využívání školní zahrady, vycházky do okolí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, výlety</w:t>
            </w:r>
          </w:p>
        </w:tc>
      </w:tr>
      <w:tr w:rsidR="00A93D6C" w:rsidRPr="00A93D6C" w14:paraId="6895715F" w14:textId="77777777" w:rsidTr="00A93D6C">
        <w:trPr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57AA" w14:textId="77777777" w:rsidR="00A93D6C" w:rsidRPr="00A93D6C" w:rsidRDefault="00A63B16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11:2</w:t>
            </w:r>
            <w:r w:rsidR="00A93D6C"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12</w:t>
            </w:r>
            <w:r w:rsidR="002E118E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5F0D8" w14:textId="77777777" w:rsidR="00A93D6C" w:rsidRPr="00A63B16" w:rsidRDefault="00A63B16" w:rsidP="00A63B16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A63B1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Hygiena, oběd</w:t>
            </w:r>
          </w:p>
        </w:tc>
      </w:tr>
      <w:tr w:rsidR="00A93D6C" w:rsidRPr="00A93D6C" w14:paraId="56C4E5AD" w14:textId="77777777" w:rsidTr="00EB71F7">
        <w:trPr>
          <w:trHeight w:val="813"/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B40B9" w14:textId="77777777" w:rsidR="00A93D6C" w:rsidRPr="00A93D6C" w:rsidRDefault="002E118E" w:rsidP="00A93D6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12:00 – 14:30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D2AC" w14:textId="77777777" w:rsidR="00A93D6C" w:rsidRPr="00A93D6C" w:rsidRDefault="002E118E" w:rsidP="00A93D6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Odpočinek dětí dle </w:t>
            </w:r>
            <w:r>
              <w:rPr>
                <w:rFonts w:ascii="Open Sans" w:eastAsia="Times New Roman" w:hAnsi="Open Sans" w:cs="Times New Roman" w:hint="eastAsia"/>
                <w:color w:val="000000"/>
                <w:sz w:val="21"/>
                <w:szCs w:val="21"/>
              </w:rPr>
              <w:t>individuální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potřeby (klidová relaxace s</w:t>
            </w:r>
            <w:r>
              <w:rPr>
                <w:rFonts w:ascii="Open Sans" w:eastAsia="Times New Roman" w:hAnsi="Open Sans" w:cs="Times New Roman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pohádkou, klidné alternativní činnosti</w:t>
            </w:r>
            <w:r w:rsidR="00EB71F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u stolečku, postupné vstávání,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odpolední svačina</w:t>
            </w:r>
          </w:p>
        </w:tc>
      </w:tr>
      <w:tr w:rsidR="00EB71F7" w:rsidRPr="00A93D6C" w14:paraId="19043AA7" w14:textId="77777777" w:rsidTr="00E926E5">
        <w:trPr>
          <w:trHeight w:val="316"/>
          <w:tblCellSpacing w:w="7" w:type="dxa"/>
        </w:trPr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C0BD7" w14:textId="77777777" w:rsidR="00EB71F7" w:rsidRPr="00A93D6C" w:rsidRDefault="00EB71F7" w:rsidP="000C735C">
            <w:pPr>
              <w:spacing w:after="0" w:line="30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14:30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– 16:30</w:t>
            </w:r>
          </w:p>
        </w:tc>
        <w:tc>
          <w:tcPr>
            <w:tcW w:w="0" w:type="auto"/>
            <w:tcBorders>
              <w:top w:val="single" w:sz="6" w:space="0" w:color="C8E2ED"/>
              <w:left w:val="single" w:sz="6" w:space="0" w:color="C8E2ED"/>
              <w:bottom w:val="single" w:sz="6" w:space="0" w:color="C8E2ED"/>
              <w:right w:val="single" w:sz="6" w:space="0" w:color="C8E2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F29D3" w14:textId="148C9813" w:rsidR="00EB71F7" w:rsidRPr="00A93D6C" w:rsidRDefault="00EB71F7" w:rsidP="000C735C">
            <w:pPr>
              <w:spacing w:after="0" w:line="30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Hry a zájmová činnost, </w:t>
            </w:r>
            <w:r w:rsidRPr="00A93D6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pobyt na školní zahradě, individuální práce s dětmi podle potřeb a zájmu dětí</w:t>
            </w: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(třída)</w:t>
            </w:r>
          </w:p>
        </w:tc>
      </w:tr>
    </w:tbl>
    <w:p w14:paraId="55ACB880" w14:textId="772927DC" w:rsidR="006232CA" w:rsidRDefault="009A4BA5" w:rsidP="003B3DEB">
      <w:r>
        <w:lastRenderedPageBreak/>
        <w:t>V jarních měsících se odpočinek zkracuje a za příznivého počasí se odpolední činnosti přesouvají na zahradu školy.</w:t>
      </w:r>
    </w:p>
    <w:sectPr w:rsidR="006232CA" w:rsidSect="002E11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D3596"/>
    <w:multiLevelType w:val="hybridMultilevel"/>
    <w:tmpl w:val="80BAEC68"/>
    <w:lvl w:ilvl="0" w:tplc="ACF81308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6C"/>
    <w:rsid w:val="0028359C"/>
    <w:rsid w:val="002E118E"/>
    <w:rsid w:val="00345AD7"/>
    <w:rsid w:val="003B3DEB"/>
    <w:rsid w:val="005F2171"/>
    <w:rsid w:val="006232CA"/>
    <w:rsid w:val="0095161B"/>
    <w:rsid w:val="009A4BA5"/>
    <w:rsid w:val="00A13ABE"/>
    <w:rsid w:val="00A63B16"/>
    <w:rsid w:val="00A93D6C"/>
    <w:rsid w:val="00C06D3D"/>
    <w:rsid w:val="00E926E5"/>
    <w:rsid w:val="00E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5E91"/>
  <w15:docId w15:val="{50CB79F1-E082-4F85-A00C-2EB2C6C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ABE"/>
  </w:style>
  <w:style w:type="paragraph" w:styleId="Nadpis1">
    <w:name w:val="heading 1"/>
    <w:basedOn w:val="Normln"/>
    <w:link w:val="Nadpis1Char"/>
    <w:uiPriority w:val="9"/>
    <w:qFormat/>
    <w:rsid w:val="00A93D6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FA9F5"/>
      <w:kern w:val="36"/>
      <w:sz w:val="33"/>
      <w:szCs w:val="33"/>
    </w:rPr>
  </w:style>
  <w:style w:type="paragraph" w:styleId="Nadpis2">
    <w:name w:val="heading 2"/>
    <w:basedOn w:val="Normln"/>
    <w:link w:val="Nadpis2Char"/>
    <w:uiPriority w:val="9"/>
    <w:qFormat/>
    <w:rsid w:val="00A93D6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b/>
      <w:bCs/>
      <w:color w:val="8BADBC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3D6C"/>
    <w:rPr>
      <w:rFonts w:ascii="Times New Roman" w:eastAsia="Times New Roman" w:hAnsi="Times New Roman" w:cs="Times New Roman"/>
      <w:b/>
      <w:bCs/>
      <w:color w:val="3FA9F5"/>
      <w:kern w:val="36"/>
      <w:sz w:val="33"/>
      <w:szCs w:val="33"/>
    </w:rPr>
  </w:style>
  <w:style w:type="character" w:customStyle="1" w:styleId="Nadpis2Char">
    <w:name w:val="Nadpis 2 Char"/>
    <w:basedOn w:val="Standardnpsmoodstavce"/>
    <w:link w:val="Nadpis2"/>
    <w:uiPriority w:val="9"/>
    <w:rsid w:val="00A93D6C"/>
    <w:rPr>
      <w:rFonts w:ascii="Times New Roman" w:eastAsia="Times New Roman" w:hAnsi="Times New Roman" w:cs="Times New Roman"/>
      <w:b/>
      <w:bCs/>
      <w:color w:val="8BADBC"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99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209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Kateřina Městecká</cp:lastModifiedBy>
  <cp:revision>10</cp:revision>
  <cp:lastPrinted>2021-08-18T07:12:00Z</cp:lastPrinted>
  <dcterms:created xsi:type="dcterms:W3CDTF">2019-09-26T12:31:00Z</dcterms:created>
  <dcterms:modified xsi:type="dcterms:W3CDTF">2023-08-30T09:51:00Z</dcterms:modified>
</cp:coreProperties>
</file>