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308" w:rsidRPr="006F725B" w:rsidRDefault="00ED3104" w:rsidP="006F725B">
      <w:pPr>
        <w:jc w:val="center"/>
        <w:rPr>
          <w:b/>
          <w:sz w:val="36"/>
          <w:szCs w:val="36"/>
          <w:u w:val="single"/>
        </w:rPr>
      </w:pPr>
      <w:r w:rsidRPr="006F725B">
        <w:rPr>
          <w:b/>
          <w:sz w:val="36"/>
          <w:szCs w:val="36"/>
          <w:u w:val="single"/>
        </w:rPr>
        <w:t>Provoz Mateřské školy Pelhřimov od pondělí 12. 4. 2021</w:t>
      </w:r>
    </w:p>
    <w:p w:rsidR="006F725B" w:rsidRPr="006F725B" w:rsidRDefault="006F725B" w:rsidP="006F725B">
      <w:pPr>
        <w:jc w:val="center"/>
        <w:rPr>
          <w:b/>
          <w:sz w:val="28"/>
          <w:szCs w:val="28"/>
          <w:u w:val="single"/>
        </w:rPr>
      </w:pPr>
      <w:r w:rsidRPr="006F725B">
        <w:rPr>
          <w:b/>
          <w:sz w:val="28"/>
          <w:szCs w:val="28"/>
          <w:u w:val="single"/>
        </w:rPr>
        <w:t>informace pro rodiče</w:t>
      </w:r>
      <w:r w:rsidR="00ED3104" w:rsidRPr="006F725B">
        <w:rPr>
          <w:b/>
          <w:sz w:val="28"/>
          <w:szCs w:val="28"/>
          <w:u w:val="single"/>
        </w:rPr>
        <w:t xml:space="preserve"> </w:t>
      </w:r>
    </w:p>
    <w:p w:rsidR="00ED3104" w:rsidRDefault="006F725B" w:rsidP="006F7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ED3104" w:rsidRPr="006F725B">
        <w:rPr>
          <w:b/>
          <w:sz w:val="24"/>
          <w:szCs w:val="24"/>
        </w:rPr>
        <w:t>vychází z mimořádného opatření Ministerstva zdravotnictví ČR ze dne 6. 4. 2021)</w:t>
      </w:r>
    </w:p>
    <w:p w:rsidR="006F725B" w:rsidRPr="006F725B" w:rsidRDefault="006F725B" w:rsidP="006F725B">
      <w:pPr>
        <w:jc w:val="center"/>
        <w:rPr>
          <w:b/>
          <w:sz w:val="24"/>
          <w:szCs w:val="24"/>
        </w:rPr>
      </w:pPr>
    </w:p>
    <w:p w:rsidR="006F725B" w:rsidRDefault="003F7F50" w:rsidP="006F725B">
      <w:pPr>
        <w:jc w:val="center"/>
        <w:rPr>
          <w:b/>
          <w:color w:val="FF0000"/>
          <w:sz w:val="32"/>
          <w:szCs w:val="32"/>
          <w:u w:val="single"/>
        </w:rPr>
      </w:pPr>
      <w:r w:rsidRPr="006F725B">
        <w:rPr>
          <w:b/>
          <w:color w:val="FF0000"/>
          <w:sz w:val="32"/>
          <w:szCs w:val="32"/>
          <w:u w:val="single"/>
        </w:rPr>
        <w:t>Od pondělí 12. 4. 2021 s otevřou všechny MŠ v Pelhřimově,</w:t>
      </w:r>
    </w:p>
    <w:p w:rsidR="003F7F50" w:rsidRDefault="003F7F50" w:rsidP="006F725B">
      <w:pPr>
        <w:jc w:val="center"/>
        <w:rPr>
          <w:b/>
          <w:color w:val="FF0000"/>
          <w:sz w:val="28"/>
          <w:szCs w:val="28"/>
          <w:u w:val="single"/>
        </w:rPr>
      </w:pPr>
      <w:r w:rsidRPr="006F725B">
        <w:rPr>
          <w:b/>
          <w:color w:val="FF0000"/>
          <w:sz w:val="28"/>
          <w:szCs w:val="28"/>
          <w:u w:val="single"/>
        </w:rPr>
        <w:t xml:space="preserve"> ovšem jen pro vybrané skupiny dětí a za stanovených podmínek</w:t>
      </w:r>
    </w:p>
    <w:p w:rsidR="006F725B" w:rsidRPr="006F725B" w:rsidRDefault="006F725B" w:rsidP="006F725B">
      <w:pPr>
        <w:jc w:val="center"/>
        <w:rPr>
          <w:b/>
          <w:color w:val="FF0000"/>
          <w:sz w:val="28"/>
          <w:szCs w:val="28"/>
          <w:u w:val="single"/>
        </w:rPr>
      </w:pPr>
    </w:p>
    <w:p w:rsidR="00ED3104" w:rsidRPr="00787C75" w:rsidRDefault="003F7F50">
      <w:pPr>
        <w:rPr>
          <w:rFonts w:ascii="Calibri" w:hAnsi="Calibri" w:cs="Calibri"/>
          <w:b/>
          <w:color w:val="E36C0A" w:themeColor="accent6" w:themeShade="BF"/>
          <w:sz w:val="32"/>
          <w:szCs w:val="32"/>
          <w:u w:val="single"/>
        </w:rPr>
      </w:pPr>
      <w:r w:rsidRPr="00787C75">
        <w:rPr>
          <w:rFonts w:ascii="Calibri" w:hAnsi="Calibri" w:cs="Calibri"/>
          <w:b/>
          <w:color w:val="E36C0A" w:themeColor="accent6" w:themeShade="BF"/>
          <w:sz w:val="32"/>
          <w:szCs w:val="32"/>
          <w:u w:val="single"/>
        </w:rPr>
        <w:t>Kdo může do mateřské školy přijít?</w:t>
      </w:r>
    </w:p>
    <w:p w:rsidR="00C20801" w:rsidRPr="006F725B" w:rsidRDefault="003F7F50" w:rsidP="00C20801">
      <w:pPr>
        <w:pStyle w:val="Odstavecseseznamem"/>
        <w:numPr>
          <w:ilvl w:val="0"/>
          <w:numId w:val="6"/>
        </w:numPr>
        <w:spacing w:after="0"/>
        <w:rPr>
          <w:rFonts w:ascii="Calibri" w:hAnsi="Calibri" w:cs="Calibri"/>
          <w:b/>
          <w:color w:val="E36C0A" w:themeColor="accent6" w:themeShade="BF"/>
          <w:u w:val="single"/>
        </w:rPr>
      </w:pPr>
      <w:r w:rsidRPr="006F725B">
        <w:rPr>
          <w:rFonts w:ascii="Calibri" w:hAnsi="Calibri" w:cs="Calibri"/>
          <w:b/>
          <w:color w:val="E36C0A" w:themeColor="accent6" w:themeShade="BF"/>
          <w:u w:val="single"/>
        </w:rPr>
        <w:t>děti</w:t>
      </w:r>
      <w:r w:rsidR="00ED3104" w:rsidRPr="006F725B">
        <w:rPr>
          <w:rFonts w:ascii="Calibri" w:hAnsi="Calibri" w:cs="Calibri"/>
          <w:b/>
          <w:color w:val="E36C0A" w:themeColor="accent6" w:themeShade="BF"/>
          <w:u w:val="single"/>
        </w:rPr>
        <w:t>, které v tomto školním roce plní</w:t>
      </w:r>
      <w:r w:rsidRPr="006F725B">
        <w:rPr>
          <w:rFonts w:ascii="Calibri" w:hAnsi="Calibri" w:cs="Calibri"/>
          <w:b/>
          <w:color w:val="E36C0A" w:themeColor="accent6" w:themeShade="BF"/>
          <w:u w:val="single"/>
        </w:rPr>
        <w:t xml:space="preserve"> </w:t>
      </w:r>
      <w:r w:rsidR="00ED3104" w:rsidRPr="006F725B">
        <w:rPr>
          <w:rFonts w:ascii="Calibri" w:hAnsi="Calibri" w:cs="Calibri"/>
          <w:b/>
          <w:bCs/>
          <w:color w:val="E36C0A" w:themeColor="accent6" w:themeShade="BF"/>
          <w:u w:val="single"/>
        </w:rPr>
        <w:t>povinné předškolní vzdělávání</w:t>
      </w:r>
    </w:p>
    <w:p w:rsidR="00ED3104" w:rsidRPr="006F725B" w:rsidRDefault="00ED3104" w:rsidP="00C20801">
      <w:pPr>
        <w:pStyle w:val="Odstavecseseznamem"/>
        <w:numPr>
          <w:ilvl w:val="0"/>
          <w:numId w:val="6"/>
        </w:numPr>
        <w:spacing w:after="0"/>
        <w:rPr>
          <w:rFonts w:ascii="Calibri" w:hAnsi="Calibri" w:cs="Calibri"/>
          <w:b/>
          <w:color w:val="E36C0A" w:themeColor="accent6" w:themeShade="BF"/>
          <w:u w:val="single"/>
        </w:rPr>
      </w:pPr>
      <w:r w:rsidRPr="006F725B">
        <w:rPr>
          <w:rFonts w:ascii="Calibri" w:hAnsi="Calibri" w:cs="Calibri"/>
          <w:b/>
          <w:bCs/>
          <w:color w:val="E36C0A" w:themeColor="accent6" w:themeShade="BF"/>
          <w:u w:val="single"/>
        </w:rPr>
        <w:t>dět</w:t>
      </w:r>
      <w:r w:rsidR="003F7F50" w:rsidRPr="006F725B">
        <w:rPr>
          <w:rFonts w:ascii="Calibri" w:hAnsi="Calibri" w:cs="Calibri"/>
          <w:b/>
          <w:bCs/>
          <w:color w:val="E36C0A" w:themeColor="accent6" w:themeShade="BF"/>
          <w:u w:val="single"/>
        </w:rPr>
        <w:t>i</w:t>
      </w:r>
      <w:r w:rsidRPr="006F725B">
        <w:rPr>
          <w:rFonts w:ascii="Calibri" w:hAnsi="Calibri" w:cs="Calibri"/>
          <w:b/>
          <w:color w:val="E36C0A" w:themeColor="accent6" w:themeShade="BF"/>
          <w:u w:val="single"/>
        </w:rPr>
        <w:t> mateřské školy, pro které není PV povinné, a to ve své kmenové MŠ, pouze</w:t>
      </w:r>
      <w:r w:rsidR="003F7F50" w:rsidRPr="006F725B">
        <w:rPr>
          <w:rFonts w:ascii="Calibri" w:hAnsi="Calibri" w:cs="Calibri"/>
          <w:b/>
          <w:color w:val="E36C0A" w:themeColor="accent6" w:themeShade="BF"/>
          <w:u w:val="single"/>
        </w:rPr>
        <w:t xml:space="preserve"> </w:t>
      </w:r>
      <w:r w:rsidRPr="006F725B">
        <w:rPr>
          <w:rFonts w:ascii="Calibri" w:hAnsi="Calibri" w:cs="Calibri"/>
          <w:b/>
          <w:bCs/>
          <w:color w:val="E36C0A" w:themeColor="accent6" w:themeShade="BF"/>
          <w:u w:val="single"/>
        </w:rPr>
        <w:t>pokud jejich zákonní zástupci jsou</w:t>
      </w:r>
      <w:r w:rsidRPr="006F725B">
        <w:rPr>
          <w:rFonts w:ascii="Calibri" w:hAnsi="Calibri" w:cs="Calibri"/>
          <w:b/>
          <w:color w:val="E36C0A" w:themeColor="accent6" w:themeShade="BF"/>
          <w:u w:val="single"/>
        </w:rPr>
        <w:t>: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a)      zdravotničtí pracovníci poskytovatelů zdravotních služeb,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b)     pedagogickými pracovníky, kteří zajišťují prezenční vzdělávání v mateřské škole, základní škole, školní družině, školním klubu, v oborech vzdělání Praktická škola jednoletá nebo Praktická škola dvouletá, nebo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c)      pedagogickými pracovníky školských zařízení pro výkon ústavní nebo ochranné výchovy,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d)     zaměstnanci bezpečnostních sborů,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e)     příslušníci ozbrojených sil,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f)       zaměstnanci orgánů ochrany veřejného zdraví,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g)      zaměstnanci uvedení v § 115 odst. 1 a další zaměstnanci v sociálních službách podle zákona č. 108/2006 Sb., o sociálních službách, ve znění pozdějších předpisů,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h)     zaměstnanci Úřadu práce České republiky,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i)       zaměstnanci České správy sociálního zabezpečení a okresních správ sociálního zabezpečení,</w:t>
      </w:r>
    </w:p>
    <w:p w:rsidR="00ED3104" w:rsidRPr="00787C75" w:rsidRDefault="00ED3104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  <w:t>j)       zaměstnanci Finanční správy České republiky.</w:t>
      </w:r>
    </w:p>
    <w:p w:rsidR="008920FF" w:rsidRPr="00787C75" w:rsidRDefault="008920FF" w:rsidP="00ED3104">
      <w:pPr>
        <w:spacing w:after="0" w:line="240" w:lineRule="auto"/>
        <w:ind w:left="2484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lang w:eastAsia="cs-CZ"/>
        </w:rPr>
      </w:pPr>
    </w:p>
    <w:p w:rsidR="008920FF" w:rsidRPr="00787C75" w:rsidRDefault="00F6504E" w:rsidP="00F6504E">
      <w:pPr>
        <w:spacing w:after="0" w:line="240" w:lineRule="auto"/>
        <w:ind w:left="2124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</w:pP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>(</w:t>
      </w:r>
      <w:r w:rsidR="008920FF"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>Příslušnost k vybraným profesím zákonný zástupce doloží škole potvrzením zaměstnavatele</w:t>
      </w:r>
      <w:r w:rsidR="00C20801"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 xml:space="preserve"> a</w:t>
      </w:r>
      <w:r w:rsidR="008920FF"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 xml:space="preserve"> úplat</w:t>
      </w: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>u</w:t>
      </w:r>
      <w:r w:rsidR="008920FF"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 xml:space="preserve"> za předškolní vzdělávání</w:t>
      </w:r>
      <w:r w:rsidR="00C20801"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 xml:space="preserve"> a stravné bude hra</w:t>
      </w: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>dit</w:t>
      </w:r>
      <w:r w:rsidR="00C20801"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 xml:space="preserve"> jako za běžných podmínek.</w:t>
      </w:r>
      <w:r w:rsidRPr="00787C75"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  <w:t>)</w:t>
      </w:r>
    </w:p>
    <w:p w:rsidR="00C20801" w:rsidRPr="00787C75" w:rsidRDefault="00C20801" w:rsidP="008920FF">
      <w:pPr>
        <w:spacing w:after="0" w:line="240" w:lineRule="auto"/>
        <w:ind w:left="360" w:hanging="360"/>
        <w:jc w:val="both"/>
        <w:rPr>
          <w:rFonts w:ascii="Calibri" w:eastAsia="Times New Roman" w:hAnsi="Calibri" w:cs="Calibri"/>
          <w:b/>
          <w:color w:val="E36C0A" w:themeColor="accent6" w:themeShade="BF"/>
          <w:sz w:val="24"/>
          <w:szCs w:val="24"/>
          <w:u w:val="single"/>
          <w:lang w:eastAsia="cs-CZ"/>
        </w:rPr>
      </w:pPr>
    </w:p>
    <w:p w:rsidR="00C20801" w:rsidRPr="00787C75" w:rsidRDefault="00C20801" w:rsidP="00C20801">
      <w:pPr>
        <w:spacing w:after="0"/>
        <w:rPr>
          <w:rFonts w:ascii="Calibri" w:hAnsi="Calibri" w:cs="Calibri"/>
          <w:b/>
          <w:color w:val="E36C0A" w:themeColor="accent6" w:themeShade="BF"/>
          <w:sz w:val="24"/>
          <w:szCs w:val="24"/>
          <w:u w:val="single"/>
        </w:rPr>
      </w:pPr>
      <w:r w:rsidRPr="00787C75">
        <w:rPr>
          <w:rFonts w:ascii="Calibri" w:hAnsi="Calibri" w:cs="Calibri"/>
          <w:b/>
          <w:color w:val="E36C0A" w:themeColor="accent6" w:themeShade="BF"/>
          <w:sz w:val="24"/>
          <w:szCs w:val="24"/>
        </w:rPr>
        <w:t xml:space="preserve">Všechny přítomné děti budou rozděleny do tříd v neměnných skupinách </w:t>
      </w:r>
      <w:r w:rsidRPr="00787C75">
        <w:rPr>
          <w:rFonts w:ascii="Calibri" w:hAnsi="Calibri" w:cs="Calibri"/>
          <w:b/>
          <w:color w:val="E36C0A" w:themeColor="accent6" w:themeShade="BF"/>
          <w:sz w:val="24"/>
          <w:szCs w:val="24"/>
          <w:u w:val="single"/>
        </w:rPr>
        <w:t>nejvýše po 15 dětech.</w:t>
      </w:r>
    </w:p>
    <w:p w:rsidR="00F6504E" w:rsidRPr="00787C75" w:rsidRDefault="00F6504E" w:rsidP="00C20801">
      <w:pPr>
        <w:spacing w:after="0"/>
        <w:rPr>
          <w:rFonts w:ascii="Calibri" w:hAnsi="Calibri" w:cs="Calibri"/>
          <w:b/>
          <w:color w:val="1F497D"/>
          <w:u w:val="single"/>
        </w:rPr>
      </w:pPr>
    </w:p>
    <w:p w:rsidR="00F6504E" w:rsidRDefault="00F6504E" w:rsidP="00C20801">
      <w:pPr>
        <w:spacing w:after="0"/>
        <w:rPr>
          <w:rFonts w:ascii="Calibri" w:hAnsi="Calibri" w:cs="Calibri"/>
          <w:b/>
          <w:color w:val="1F497D"/>
          <w:u w:val="single"/>
        </w:rPr>
      </w:pPr>
    </w:p>
    <w:p w:rsidR="00F6504E" w:rsidRPr="00787C75" w:rsidRDefault="00F6504E" w:rsidP="00C20801">
      <w:pPr>
        <w:spacing w:after="0"/>
        <w:rPr>
          <w:rFonts w:ascii="Calibri" w:hAnsi="Calibri" w:cs="Calibri"/>
          <w:b/>
          <w:color w:val="00B0F0"/>
          <w:u w:val="single"/>
        </w:rPr>
      </w:pPr>
      <w:r w:rsidRPr="00787C75">
        <w:rPr>
          <w:rFonts w:ascii="Calibri" w:hAnsi="Calibri" w:cs="Calibri"/>
          <w:b/>
          <w:color w:val="00B0F0"/>
          <w:sz w:val="32"/>
          <w:szCs w:val="32"/>
          <w:u w:val="single"/>
        </w:rPr>
        <w:lastRenderedPageBreak/>
        <w:t>Za jakých podmínek?</w:t>
      </w:r>
    </w:p>
    <w:p w:rsidR="00F6504E" w:rsidRPr="00787C75" w:rsidRDefault="00F6504E" w:rsidP="00F6504E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b/>
          <w:color w:val="00B0F0"/>
        </w:rPr>
      </w:pPr>
      <w:r w:rsidRPr="00787C75">
        <w:rPr>
          <w:rFonts w:ascii="Calibri" w:hAnsi="Calibri" w:cs="Calibri"/>
          <w:b/>
          <w:color w:val="00B0F0"/>
        </w:rPr>
        <w:t>Dítě nevykazuje příznaky onemocnění</w:t>
      </w:r>
      <w:r w:rsidR="006A47A2" w:rsidRPr="00787C75">
        <w:rPr>
          <w:rFonts w:ascii="Calibri" w:hAnsi="Calibri" w:cs="Calibri"/>
          <w:b/>
          <w:color w:val="00B0F0"/>
        </w:rPr>
        <w:t>.</w:t>
      </w:r>
    </w:p>
    <w:p w:rsidR="00F6504E" w:rsidRPr="00787C75" w:rsidRDefault="00FF6769" w:rsidP="00F6504E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b/>
          <w:color w:val="00B0F0"/>
        </w:rPr>
      </w:pPr>
      <w:r w:rsidRPr="00787C75">
        <w:rPr>
          <w:rFonts w:ascii="Calibri" w:hAnsi="Calibri" w:cs="Calibri"/>
          <w:b/>
          <w:color w:val="00B0F0"/>
        </w:rPr>
        <w:t>Škola nevyžaduje prohlášení o bezinfekčnosti</w:t>
      </w:r>
      <w:r w:rsidR="006A47A2" w:rsidRPr="00787C75">
        <w:rPr>
          <w:rFonts w:ascii="Calibri" w:hAnsi="Calibri" w:cs="Calibri"/>
          <w:b/>
          <w:color w:val="00B0F0"/>
        </w:rPr>
        <w:t>.</w:t>
      </w:r>
    </w:p>
    <w:p w:rsidR="00FF6769" w:rsidRPr="00787C75" w:rsidRDefault="00FF6769" w:rsidP="00F6504E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b/>
          <w:color w:val="00B0F0"/>
        </w:rPr>
      </w:pPr>
      <w:r w:rsidRPr="00787C75">
        <w:rPr>
          <w:rFonts w:ascii="Calibri" w:hAnsi="Calibri" w:cs="Calibri"/>
          <w:b/>
          <w:color w:val="00B0F0"/>
        </w:rPr>
        <w:t>Děti v MŠ nejsou povinny nosit ochranný prostředek na zakrytí nosu a úst</w:t>
      </w:r>
      <w:r w:rsidR="006A47A2" w:rsidRPr="00787C75">
        <w:rPr>
          <w:rFonts w:ascii="Calibri" w:hAnsi="Calibri" w:cs="Calibri"/>
          <w:b/>
          <w:color w:val="00B0F0"/>
        </w:rPr>
        <w:t>.</w:t>
      </w:r>
    </w:p>
    <w:p w:rsidR="00FF6769" w:rsidRPr="00787C75" w:rsidRDefault="00FF6769" w:rsidP="00F6504E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b/>
          <w:color w:val="00B0F0"/>
        </w:rPr>
      </w:pPr>
      <w:r w:rsidRPr="00787C75">
        <w:rPr>
          <w:rFonts w:ascii="Calibri" w:hAnsi="Calibri" w:cs="Calibri"/>
          <w:b/>
          <w:color w:val="00B0F0"/>
        </w:rPr>
        <w:t xml:space="preserve">Všechny děti i zaměstnanci přítomni v mateřské škole jsou povinni se zúčastnit preventivního testování na </w:t>
      </w:r>
      <w:proofErr w:type="spellStart"/>
      <w:r w:rsidR="003451DE" w:rsidRPr="00787C75">
        <w:rPr>
          <w:rFonts w:ascii="Calibri" w:hAnsi="Calibri" w:cs="Calibri"/>
          <w:b/>
          <w:color w:val="00B0F0"/>
        </w:rPr>
        <w:t>Covid</w:t>
      </w:r>
      <w:proofErr w:type="spellEnd"/>
      <w:r w:rsidR="003451DE" w:rsidRPr="00787C75">
        <w:rPr>
          <w:rFonts w:ascii="Calibri" w:hAnsi="Calibri" w:cs="Calibri"/>
          <w:b/>
          <w:color w:val="00B0F0"/>
        </w:rPr>
        <w:t xml:space="preserve"> -19</w:t>
      </w:r>
      <w:r w:rsidR="006A47A2" w:rsidRPr="00787C75">
        <w:rPr>
          <w:rFonts w:ascii="Calibri" w:hAnsi="Calibri" w:cs="Calibri"/>
          <w:b/>
          <w:color w:val="00B0F0"/>
        </w:rPr>
        <w:t>.</w:t>
      </w:r>
    </w:p>
    <w:p w:rsidR="006A47A2" w:rsidRPr="00787C75" w:rsidRDefault="006A47A2" w:rsidP="00F6504E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b/>
          <w:color w:val="00B0F0"/>
        </w:rPr>
      </w:pPr>
      <w:r w:rsidRPr="00787C75">
        <w:rPr>
          <w:rFonts w:ascii="Calibri" w:hAnsi="Calibri" w:cs="Calibri"/>
          <w:b/>
          <w:color w:val="00B0F0"/>
        </w:rPr>
        <w:t>Dítě nemůže být k testování nuceno, důsledkem je však nemožnost jeho osobní přítomnosti v mateřské škole, která je však evidována školou jako omluvená.</w:t>
      </w:r>
    </w:p>
    <w:p w:rsidR="006A47A2" w:rsidRDefault="00874222" w:rsidP="00F6504E">
      <w:pPr>
        <w:pStyle w:val="Odstavecseseznamem"/>
        <w:numPr>
          <w:ilvl w:val="0"/>
          <w:numId w:val="7"/>
        </w:numPr>
        <w:spacing w:after="0"/>
        <w:rPr>
          <w:rFonts w:ascii="Calibri" w:hAnsi="Calibri" w:cs="Calibri"/>
          <w:b/>
          <w:color w:val="00B0F0"/>
        </w:rPr>
      </w:pPr>
      <w:r w:rsidRPr="00787C75">
        <w:rPr>
          <w:rFonts w:ascii="Calibri" w:hAnsi="Calibri" w:cs="Calibri"/>
          <w:b/>
          <w:color w:val="00B0F0"/>
        </w:rPr>
        <w:t>Pokud vaše dítě, které plní povinné předškolní vzdělávání nebude MŠ navštěvovat, omluvíte ho běžným způsobem, škola však nemá povinnost zajistit distanční vzdělávání, ale po domluvě je možné zaslat materiály, s kterými děti v MŠ přítomné pracují.</w:t>
      </w:r>
    </w:p>
    <w:p w:rsidR="00787C75" w:rsidRPr="00787C75" w:rsidRDefault="00787C75" w:rsidP="00787C75">
      <w:pPr>
        <w:pStyle w:val="Odstavecseseznamem"/>
        <w:spacing w:after="0"/>
        <w:ind w:left="720"/>
        <w:rPr>
          <w:rFonts w:ascii="Calibri" w:hAnsi="Calibri" w:cs="Calibri"/>
          <w:b/>
          <w:color w:val="00B0F0"/>
        </w:rPr>
      </w:pPr>
    </w:p>
    <w:p w:rsidR="00ED3104" w:rsidRPr="00787C75" w:rsidRDefault="00874222">
      <w:pPr>
        <w:rPr>
          <w:rFonts w:cstheme="minorHAnsi"/>
          <w:b/>
          <w:color w:val="00B050"/>
          <w:sz w:val="32"/>
          <w:szCs w:val="32"/>
          <w:u w:val="single"/>
        </w:rPr>
      </w:pPr>
      <w:r w:rsidRPr="00787C75">
        <w:rPr>
          <w:rFonts w:cstheme="minorHAnsi"/>
          <w:b/>
          <w:color w:val="00B050"/>
          <w:sz w:val="32"/>
          <w:szCs w:val="32"/>
          <w:u w:val="single"/>
        </w:rPr>
        <w:t>Jak se budou děti v mateřské škole testovat?</w:t>
      </w:r>
    </w:p>
    <w:p w:rsidR="00492E57" w:rsidRPr="00787C75" w:rsidRDefault="00492E57" w:rsidP="00492E57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color w:val="00B050"/>
        </w:rPr>
      </w:pPr>
      <w:r w:rsidRPr="00787C75">
        <w:rPr>
          <w:rFonts w:ascii="Calibri" w:hAnsi="Calibri" w:cs="Calibri"/>
          <w:b/>
          <w:color w:val="00B050"/>
        </w:rPr>
        <w:t>Testování přidělenými antigenními testy bude probíhat 2x týdně v rozmezí 3-4 dnů ve vyhrazeném prostoru mateřské školy pod dohledem určeného zaměstnance.</w:t>
      </w:r>
    </w:p>
    <w:p w:rsidR="00492E57" w:rsidRPr="00787C75" w:rsidRDefault="00492E57" w:rsidP="00492E57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color w:val="00B050"/>
        </w:rPr>
      </w:pPr>
      <w:r w:rsidRPr="00787C75">
        <w:rPr>
          <w:rFonts w:ascii="Calibri" w:hAnsi="Calibri" w:cs="Calibri"/>
          <w:b/>
          <w:color w:val="00B050"/>
        </w:rPr>
        <w:t xml:space="preserve">Samotný test (výtěr z nosu dítěte) provede osoba, která dítě do mateřské školy přivede, dle pokynů pověřeného zaměstnance MŠ a 15 minut počká na výsledek (s tímto časem tedy </w:t>
      </w:r>
      <w:r w:rsidR="00BF6D39" w:rsidRPr="00787C75">
        <w:rPr>
          <w:rFonts w:ascii="Calibri" w:hAnsi="Calibri" w:cs="Calibri"/>
          <w:b/>
          <w:color w:val="00B050"/>
        </w:rPr>
        <w:t>počítejte při plánování příchodu).</w:t>
      </w:r>
    </w:p>
    <w:p w:rsidR="00B75D8E" w:rsidRPr="00787C75" w:rsidRDefault="00BF6D39" w:rsidP="00492E57">
      <w:pPr>
        <w:pStyle w:val="Odstavecseseznamem"/>
        <w:numPr>
          <w:ilvl w:val="0"/>
          <w:numId w:val="8"/>
        </w:numPr>
        <w:rPr>
          <w:rFonts w:ascii="Calibri" w:hAnsi="Calibri" w:cs="Calibri"/>
          <w:b/>
          <w:color w:val="00B050"/>
        </w:rPr>
      </w:pPr>
      <w:r w:rsidRPr="00787C75">
        <w:rPr>
          <w:rFonts w:ascii="Calibri" w:hAnsi="Calibri" w:cs="Calibri"/>
          <w:b/>
          <w:color w:val="00B050"/>
        </w:rPr>
        <w:t xml:space="preserve">Testování se </w:t>
      </w:r>
      <w:r w:rsidRPr="00787C75">
        <w:rPr>
          <w:rFonts w:ascii="Calibri" w:hAnsi="Calibri" w:cs="Calibri"/>
          <w:b/>
          <w:color w:val="00B050"/>
          <w:u w:val="single"/>
        </w:rPr>
        <w:t>nebude provádět u dětí</w:t>
      </w:r>
      <w:r w:rsidR="00B75D8E" w:rsidRPr="00787C75">
        <w:rPr>
          <w:rFonts w:ascii="Calibri" w:hAnsi="Calibri" w:cs="Calibri"/>
          <w:b/>
          <w:color w:val="00B050"/>
        </w:rPr>
        <w:t>:</w:t>
      </w:r>
    </w:p>
    <w:p w:rsidR="00BF6D39" w:rsidRPr="00787C75" w:rsidRDefault="00BF6D39" w:rsidP="00B75D8E">
      <w:pPr>
        <w:pStyle w:val="Odstavecseseznamem"/>
        <w:numPr>
          <w:ilvl w:val="1"/>
          <w:numId w:val="8"/>
        </w:numPr>
        <w:rPr>
          <w:rFonts w:ascii="Calibri" w:hAnsi="Calibri" w:cs="Calibri"/>
          <w:b/>
          <w:color w:val="00B050"/>
        </w:rPr>
      </w:pPr>
      <w:r w:rsidRPr="00787C75">
        <w:rPr>
          <w:rFonts w:ascii="Calibri" w:hAnsi="Calibri" w:cs="Calibri"/>
          <w:b/>
          <w:color w:val="00B050"/>
        </w:rPr>
        <w:t xml:space="preserve"> které doloží negativní výsledek RT-PCR testu na přítomnost viru SARS-</w:t>
      </w:r>
      <w:proofErr w:type="spellStart"/>
      <w:r w:rsidRPr="00787C75">
        <w:rPr>
          <w:rFonts w:ascii="Calibri" w:hAnsi="Calibri" w:cs="Calibri"/>
          <w:b/>
          <w:color w:val="00B050"/>
        </w:rPr>
        <w:t>CoV</w:t>
      </w:r>
      <w:proofErr w:type="spellEnd"/>
      <w:r w:rsidRPr="00787C75">
        <w:rPr>
          <w:rFonts w:ascii="Calibri" w:hAnsi="Calibri" w:cs="Calibri"/>
          <w:b/>
          <w:color w:val="00B050"/>
        </w:rPr>
        <w:t>-2 nebo negativního výsledku POC antigenního testu na přítomnost viru SARS-</w:t>
      </w:r>
      <w:proofErr w:type="spellStart"/>
      <w:r w:rsidRPr="00787C75">
        <w:rPr>
          <w:rFonts w:ascii="Calibri" w:hAnsi="Calibri" w:cs="Calibri"/>
          <w:b/>
          <w:color w:val="00B050"/>
        </w:rPr>
        <w:t>CoV</w:t>
      </w:r>
      <w:proofErr w:type="spellEnd"/>
      <w:r w:rsidRPr="00787C75">
        <w:rPr>
          <w:rFonts w:ascii="Calibri" w:hAnsi="Calibri" w:cs="Calibri"/>
          <w:b/>
          <w:color w:val="00B050"/>
        </w:rPr>
        <w:t xml:space="preserve">-2 </w:t>
      </w:r>
      <w:r w:rsidRPr="006F725B">
        <w:rPr>
          <w:rFonts w:ascii="Calibri" w:hAnsi="Calibri" w:cs="Calibri"/>
          <w:b/>
          <w:color w:val="00B050"/>
          <w:u w:val="single"/>
        </w:rPr>
        <w:t>provedený na veřejném odběrovém místě</w:t>
      </w:r>
      <w:r w:rsidRPr="00787C75">
        <w:rPr>
          <w:rFonts w:ascii="Calibri" w:hAnsi="Calibri" w:cs="Calibri"/>
          <w:b/>
          <w:color w:val="00B050"/>
        </w:rPr>
        <w:t>, který není starší 48 hodin a pokud tyto děti nemají příznaky onemocnění COVID-19</w:t>
      </w:r>
      <w:r w:rsidR="00B75D8E" w:rsidRPr="00787C75">
        <w:rPr>
          <w:rFonts w:ascii="Calibri" w:hAnsi="Calibri" w:cs="Calibri"/>
          <w:b/>
          <w:color w:val="00B050"/>
        </w:rPr>
        <w:t>,</w:t>
      </w:r>
    </w:p>
    <w:p w:rsidR="00B75D8E" w:rsidRPr="00787C75" w:rsidRDefault="00B75D8E" w:rsidP="00B75D8E">
      <w:pPr>
        <w:pStyle w:val="Odstavecseseznamem"/>
        <w:numPr>
          <w:ilvl w:val="1"/>
          <w:numId w:val="8"/>
        </w:numPr>
        <w:rPr>
          <w:rFonts w:ascii="Calibri" w:hAnsi="Calibri" w:cs="Calibri"/>
          <w:b/>
          <w:color w:val="00B050"/>
        </w:rPr>
      </w:pPr>
      <w:r w:rsidRPr="00787C75">
        <w:rPr>
          <w:rFonts w:ascii="Calibri" w:hAnsi="Calibri" w:cs="Calibri"/>
          <w:b/>
          <w:color w:val="00B050"/>
        </w:rPr>
        <w:t>nebo absolvovaly z důvodu onemocnění COVID-19 nařízenou izolaci a karanténu a od prvního RT-PCR testu s pozitivním výsledkem neuplynulo více než 90 dnů. Tuto skutečnost musí zákonný zástupce prokazatelně doložit.</w:t>
      </w:r>
    </w:p>
    <w:p w:rsidR="006F725B" w:rsidRDefault="006F725B" w:rsidP="00B75D8E">
      <w:pPr>
        <w:rPr>
          <w:rFonts w:cstheme="minorHAnsi"/>
          <w:b/>
          <w:sz w:val="24"/>
          <w:szCs w:val="24"/>
        </w:rPr>
      </w:pPr>
    </w:p>
    <w:p w:rsidR="00B75D8E" w:rsidRPr="00787C75" w:rsidRDefault="006F725B" w:rsidP="00B75D8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3084195</wp:posOffset>
            </wp:positionH>
            <wp:positionV relativeFrom="margin">
              <wp:posOffset>6388735</wp:posOffset>
            </wp:positionV>
            <wp:extent cx="2978785" cy="1652905"/>
            <wp:effectExtent l="19050" t="0" r="0" b="0"/>
            <wp:wrapSquare wrapText="bothSides"/>
            <wp:docPr id="2" name="obrázek 2" descr="C:\Users\Milan\AppData\Local\Microsoft\Windows\INetCache\IE\RL6QLLDQ\Workshop-pro-děti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lan\AppData\Local\Microsoft\Windows\INetCache\IE\RL6QLLDQ\Workshop-pro-děti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785" cy="165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75D8E" w:rsidRPr="00787C75">
        <w:rPr>
          <w:rFonts w:cstheme="minorHAnsi"/>
          <w:b/>
          <w:sz w:val="24"/>
          <w:szCs w:val="24"/>
        </w:rPr>
        <w:t>Kontakt na vaše případné dotazy:</w:t>
      </w:r>
    </w:p>
    <w:p w:rsidR="00B75D8E" w:rsidRPr="00787C75" w:rsidRDefault="00B75D8E" w:rsidP="00B75D8E">
      <w:pPr>
        <w:rPr>
          <w:rFonts w:cstheme="minorHAnsi"/>
          <w:b/>
          <w:sz w:val="24"/>
          <w:szCs w:val="24"/>
        </w:rPr>
      </w:pPr>
      <w:r w:rsidRPr="00787C75">
        <w:rPr>
          <w:rFonts w:cstheme="minorHAnsi"/>
          <w:b/>
          <w:sz w:val="24"/>
          <w:szCs w:val="24"/>
        </w:rPr>
        <w:t>Telefon: 778 772 287</w:t>
      </w:r>
    </w:p>
    <w:p w:rsidR="00B75D8E" w:rsidRPr="00787C75" w:rsidRDefault="00B75D8E" w:rsidP="00B75D8E">
      <w:pPr>
        <w:rPr>
          <w:rFonts w:cstheme="minorHAnsi"/>
          <w:b/>
          <w:sz w:val="24"/>
          <w:szCs w:val="24"/>
        </w:rPr>
      </w:pPr>
      <w:r w:rsidRPr="00787C75">
        <w:rPr>
          <w:rFonts w:cstheme="minorHAnsi"/>
          <w:b/>
          <w:sz w:val="24"/>
          <w:szCs w:val="24"/>
        </w:rPr>
        <w:t xml:space="preserve">e-mail: </w:t>
      </w:r>
      <w:hyperlink r:id="rId6" w:history="1">
        <w:r w:rsidR="00787C75" w:rsidRPr="00787C75">
          <w:rPr>
            <w:rStyle w:val="Hypertextovodkaz"/>
            <w:rFonts w:cstheme="minorHAnsi"/>
            <w:b/>
            <w:sz w:val="24"/>
            <w:szCs w:val="24"/>
          </w:rPr>
          <w:t>msprazska@mupe.cz</w:t>
        </w:r>
      </w:hyperlink>
    </w:p>
    <w:p w:rsidR="006F725B" w:rsidRDefault="006F725B" w:rsidP="00B75D8E">
      <w:pPr>
        <w:rPr>
          <w:rFonts w:cstheme="minorHAnsi"/>
          <w:b/>
          <w:sz w:val="24"/>
          <w:szCs w:val="24"/>
        </w:rPr>
      </w:pPr>
    </w:p>
    <w:p w:rsidR="00787C75" w:rsidRPr="00787C75" w:rsidRDefault="00787C75" w:rsidP="00B75D8E">
      <w:pPr>
        <w:rPr>
          <w:rFonts w:cstheme="minorHAnsi"/>
          <w:b/>
          <w:sz w:val="24"/>
          <w:szCs w:val="24"/>
        </w:rPr>
      </w:pPr>
      <w:r w:rsidRPr="00787C75">
        <w:rPr>
          <w:rFonts w:cstheme="minorHAnsi"/>
          <w:b/>
          <w:sz w:val="24"/>
          <w:szCs w:val="24"/>
        </w:rPr>
        <w:t>V Pelhřimově dne 7. 4. 2021</w:t>
      </w:r>
      <w:r w:rsidR="006F725B">
        <w:rPr>
          <w:rFonts w:cstheme="minorHAnsi"/>
          <w:b/>
          <w:sz w:val="24"/>
          <w:szCs w:val="24"/>
        </w:rPr>
        <w:tab/>
      </w:r>
      <w:r w:rsidR="006F725B">
        <w:rPr>
          <w:rFonts w:cstheme="minorHAnsi"/>
          <w:b/>
          <w:sz w:val="24"/>
          <w:szCs w:val="24"/>
        </w:rPr>
        <w:tab/>
      </w:r>
      <w:r w:rsidR="006F725B">
        <w:rPr>
          <w:rFonts w:cstheme="minorHAnsi"/>
          <w:b/>
          <w:sz w:val="24"/>
          <w:szCs w:val="24"/>
        </w:rPr>
        <w:tab/>
      </w:r>
      <w:r w:rsidR="006F725B">
        <w:rPr>
          <w:rFonts w:cstheme="minorHAnsi"/>
          <w:b/>
          <w:sz w:val="24"/>
          <w:szCs w:val="24"/>
        </w:rPr>
        <w:tab/>
      </w:r>
      <w:r w:rsidRPr="00787C75">
        <w:rPr>
          <w:rFonts w:cstheme="minorHAnsi"/>
          <w:b/>
          <w:sz w:val="24"/>
          <w:szCs w:val="24"/>
        </w:rPr>
        <w:t xml:space="preserve">Zpracovala Mgr. Věra </w:t>
      </w:r>
      <w:proofErr w:type="spellStart"/>
      <w:r w:rsidRPr="00787C75">
        <w:rPr>
          <w:rFonts w:cstheme="minorHAnsi"/>
          <w:b/>
          <w:sz w:val="24"/>
          <w:szCs w:val="24"/>
        </w:rPr>
        <w:t>Harudová</w:t>
      </w:r>
      <w:proofErr w:type="spellEnd"/>
    </w:p>
    <w:p w:rsidR="00787C75" w:rsidRPr="00787C75" w:rsidRDefault="006F725B" w:rsidP="006F725B">
      <w:pPr>
        <w:ind w:left="4956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ř</w:t>
      </w:r>
      <w:r w:rsidR="00787C75" w:rsidRPr="00787C75">
        <w:rPr>
          <w:rFonts w:cstheme="minorHAnsi"/>
          <w:b/>
          <w:sz w:val="24"/>
          <w:szCs w:val="24"/>
        </w:rPr>
        <w:t>editelka Mateřské školy Pelhřimov</w:t>
      </w:r>
    </w:p>
    <w:p w:rsidR="00874222" w:rsidRPr="00787C75" w:rsidRDefault="00874222">
      <w:pPr>
        <w:rPr>
          <w:rFonts w:cstheme="minorHAnsi"/>
          <w:b/>
          <w:sz w:val="24"/>
          <w:szCs w:val="24"/>
        </w:rPr>
      </w:pPr>
    </w:p>
    <w:p w:rsidR="00787C75" w:rsidRPr="00787C75" w:rsidRDefault="00787C75">
      <w:pPr>
        <w:rPr>
          <w:rFonts w:cstheme="minorHAnsi"/>
          <w:b/>
        </w:rPr>
      </w:pPr>
    </w:p>
    <w:sectPr w:rsidR="00787C75" w:rsidRPr="00787C75" w:rsidSect="00C46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0B1E"/>
    <w:multiLevelType w:val="hybridMultilevel"/>
    <w:tmpl w:val="7F2E9E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9402F"/>
    <w:multiLevelType w:val="hybridMultilevel"/>
    <w:tmpl w:val="D472BFE2"/>
    <w:lvl w:ilvl="0" w:tplc="A7DC2EF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DE0394"/>
    <w:multiLevelType w:val="hybridMultilevel"/>
    <w:tmpl w:val="E9D4ED3A"/>
    <w:lvl w:ilvl="0" w:tplc="0405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46AF5B55"/>
    <w:multiLevelType w:val="hybridMultilevel"/>
    <w:tmpl w:val="58D8C932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CBC0D2A"/>
    <w:multiLevelType w:val="hybridMultilevel"/>
    <w:tmpl w:val="5FBC1C18"/>
    <w:lvl w:ilvl="0" w:tplc="040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82B34F9"/>
    <w:multiLevelType w:val="hybridMultilevel"/>
    <w:tmpl w:val="CD024A2A"/>
    <w:lvl w:ilvl="0" w:tplc="A7DC2EFC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1F497D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C82FFB"/>
    <w:multiLevelType w:val="hybridMultilevel"/>
    <w:tmpl w:val="C756E4F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9754A3F"/>
    <w:multiLevelType w:val="hybridMultilevel"/>
    <w:tmpl w:val="3E00E3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ED3104"/>
    <w:rsid w:val="003451DE"/>
    <w:rsid w:val="003F7F50"/>
    <w:rsid w:val="00492E57"/>
    <w:rsid w:val="006A47A2"/>
    <w:rsid w:val="006F725B"/>
    <w:rsid w:val="00787C75"/>
    <w:rsid w:val="00874222"/>
    <w:rsid w:val="008920FF"/>
    <w:rsid w:val="008F3D4E"/>
    <w:rsid w:val="00B75D8E"/>
    <w:rsid w:val="00BF6D39"/>
    <w:rsid w:val="00C20801"/>
    <w:rsid w:val="00C46308"/>
    <w:rsid w:val="00ED3104"/>
    <w:rsid w:val="00F05A14"/>
    <w:rsid w:val="00F6504E"/>
    <w:rsid w:val="00FC65CA"/>
    <w:rsid w:val="00FF67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ED3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87C75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8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7C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prazska@mupe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505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4</cp:revision>
  <dcterms:created xsi:type="dcterms:W3CDTF">2021-04-07T15:31:00Z</dcterms:created>
  <dcterms:modified xsi:type="dcterms:W3CDTF">2021-04-07T18:43:00Z</dcterms:modified>
</cp:coreProperties>
</file>